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25608" w14:textId="11B2922C" w:rsidR="00A1201E" w:rsidRDefault="00000000" w:rsidP="0077633A">
      <w:pPr>
        <w:spacing w:line="276" w:lineRule="auto"/>
        <w:jc w:val="center"/>
        <w:rPr>
          <w:rFonts w:ascii="Verdana" w:hAnsi="Verdana" w:cs="Arial"/>
          <w:b/>
          <w:bCs/>
          <w:szCs w:val="20"/>
        </w:rPr>
      </w:pPr>
      <w:r>
        <w:rPr>
          <w:rFonts w:ascii="Verdana" w:hAnsi="Verdana" w:cs="Arial"/>
          <w:b/>
          <w:bCs/>
          <w:szCs w:val="20"/>
        </w:rPr>
        <w:t xml:space="preserve">AVISO DE DISPENSA ELETRÔNICA Nº </w:t>
      </w:r>
      <w:r w:rsidR="00CA31D4">
        <w:rPr>
          <w:rFonts w:ascii="Verdana" w:hAnsi="Verdana" w:cs="Arial"/>
          <w:b/>
          <w:bCs/>
          <w:szCs w:val="20"/>
        </w:rPr>
        <w:t>031</w:t>
      </w:r>
      <w:r>
        <w:rPr>
          <w:rFonts w:ascii="Verdana" w:hAnsi="Verdana" w:cs="Arial"/>
          <w:b/>
          <w:bCs/>
          <w:szCs w:val="20"/>
        </w:rPr>
        <w:t>/202</w:t>
      </w:r>
      <w:r w:rsidR="00CA31D4">
        <w:rPr>
          <w:rFonts w:ascii="Verdana" w:hAnsi="Verdana" w:cs="Arial"/>
          <w:b/>
          <w:bCs/>
          <w:szCs w:val="20"/>
        </w:rPr>
        <w:t>5</w:t>
      </w:r>
    </w:p>
    <w:p w14:paraId="10BB31F2" w14:textId="343949C8" w:rsidR="00A1201E" w:rsidRDefault="00000000" w:rsidP="0077633A">
      <w:pPr>
        <w:spacing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13990">
        <w:rPr>
          <w:rFonts w:ascii="Verdana" w:hAnsi="Verdana" w:cs="Arial"/>
          <w:b/>
          <w:bCs/>
          <w:szCs w:val="20"/>
        </w:rPr>
        <w:t>0</w:t>
      </w:r>
      <w:r w:rsidR="008B0444">
        <w:rPr>
          <w:rFonts w:ascii="Verdana" w:hAnsi="Verdana" w:cs="Arial"/>
          <w:b/>
          <w:bCs/>
          <w:szCs w:val="20"/>
        </w:rPr>
        <w:t>7152</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8B0444">
        <w:rPr>
          <w:rFonts w:ascii="Verdana" w:hAnsi="Verdana" w:cs="Arial"/>
          <w:b/>
          <w:bCs/>
          <w:szCs w:val="20"/>
        </w:rPr>
        <w:t>01</w:t>
      </w:r>
      <w:r>
        <w:rPr>
          <w:rFonts w:ascii="Verdana" w:hAnsi="Verdana" w:cs="Arial"/>
          <w:b/>
          <w:bCs/>
          <w:szCs w:val="20"/>
        </w:rPr>
        <w:t>/</w:t>
      </w:r>
      <w:r w:rsidR="008B0444">
        <w:rPr>
          <w:rFonts w:ascii="Verdana" w:hAnsi="Verdana" w:cs="Arial"/>
          <w:b/>
          <w:bCs/>
          <w:szCs w:val="20"/>
        </w:rPr>
        <w:t>10</w:t>
      </w:r>
      <w:r>
        <w:rPr>
          <w:rFonts w:ascii="Verdana" w:hAnsi="Verdana" w:cs="Arial"/>
          <w:b/>
          <w:bCs/>
          <w:szCs w:val="20"/>
        </w:rPr>
        <w:t>/2024)</w:t>
      </w:r>
    </w:p>
    <w:p w14:paraId="7877DDDD" w14:textId="77777777" w:rsidR="00A1201E" w:rsidRDefault="00A1201E" w:rsidP="0077633A">
      <w:pPr>
        <w:spacing w:line="276" w:lineRule="auto"/>
        <w:rPr>
          <w:rFonts w:ascii="Verdana" w:hAnsi="Verdana" w:cs="Arial"/>
          <w:sz w:val="18"/>
          <w:szCs w:val="18"/>
        </w:rPr>
      </w:pPr>
    </w:p>
    <w:p w14:paraId="29875608" w14:textId="4915FAE2" w:rsidR="00A1201E" w:rsidRDefault="00000000" w:rsidP="0077633A">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77633A">
        <w:rPr>
          <w:rFonts w:ascii="Verdana" w:hAnsi="Verdana" w:cs="Arial"/>
          <w:b/>
          <w:bCs/>
          <w:i/>
          <w:szCs w:val="20"/>
        </w:rPr>
        <w:t>global</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77633A">
      <w:pPr>
        <w:spacing w:line="276" w:lineRule="auto"/>
        <w:jc w:val="both"/>
        <w:rPr>
          <w:rFonts w:ascii="Verdana" w:hAnsi="Verdana" w:cs="Arial"/>
          <w:sz w:val="18"/>
          <w:szCs w:val="18"/>
        </w:rPr>
      </w:pPr>
    </w:p>
    <w:p w14:paraId="31BE763D" w14:textId="20E15D02" w:rsidR="00A1201E" w:rsidRDefault="00000000" w:rsidP="0077633A">
      <w:pPr>
        <w:spacing w:line="276" w:lineRule="auto"/>
        <w:jc w:val="both"/>
        <w:rPr>
          <w:rFonts w:ascii="Verdana" w:hAnsi="Verdana" w:cs="Arial"/>
          <w:b/>
          <w:bCs/>
          <w:szCs w:val="20"/>
        </w:rPr>
      </w:pPr>
      <w:r>
        <w:rPr>
          <w:rFonts w:ascii="Verdana" w:hAnsi="Verdana" w:cs="Arial"/>
          <w:b/>
          <w:bCs/>
          <w:szCs w:val="20"/>
        </w:rPr>
        <w:t>Data da sessão:</w:t>
      </w:r>
      <w:r w:rsidR="002273F9">
        <w:rPr>
          <w:rFonts w:ascii="Verdana" w:hAnsi="Verdana" w:cs="Arial"/>
          <w:b/>
          <w:bCs/>
          <w:szCs w:val="20"/>
        </w:rPr>
        <w:t xml:space="preserve"> </w:t>
      </w:r>
      <w:r w:rsidR="00D73769">
        <w:rPr>
          <w:rFonts w:ascii="Verdana" w:hAnsi="Verdana" w:cs="Arial"/>
          <w:b/>
          <w:bCs/>
          <w:szCs w:val="20"/>
        </w:rPr>
        <w:t>17</w:t>
      </w:r>
      <w:r>
        <w:rPr>
          <w:rFonts w:ascii="Verdana" w:hAnsi="Verdana" w:cs="Arial"/>
          <w:b/>
          <w:bCs/>
          <w:szCs w:val="20"/>
        </w:rPr>
        <w:t>/</w:t>
      </w:r>
      <w:r w:rsidR="003A765A">
        <w:rPr>
          <w:rFonts w:ascii="Verdana" w:hAnsi="Verdana" w:cs="Arial"/>
          <w:b/>
          <w:bCs/>
          <w:szCs w:val="20"/>
        </w:rPr>
        <w:t>0</w:t>
      </w:r>
      <w:r w:rsidR="00D73769">
        <w:rPr>
          <w:rFonts w:ascii="Verdana" w:hAnsi="Verdana" w:cs="Arial"/>
          <w:b/>
          <w:bCs/>
          <w:szCs w:val="20"/>
        </w:rPr>
        <w:t>6</w:t>
      </w:r>
      <w:r>
        <w:rPr>
          <w:rFonts w:ascii="Verdana" w:hAnsi="Verdana" w:cs="Arial"/>
          <w:b/>
          <w:bCs/>
          <w:szCs w:val="20"/>
        </w:rPr>
        <w:t>/2024.</w:t>
      </w:r>
    </w:p>
    <w:p w14:paraId="72CABD93" w14:textId="39186D56" w:rsidR="00A1201E" w:rsidRPr="00612509" w:rsidRDefault="00000000" w:rsidP="0077633A">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4F5A4C0B" w:rsidR="00A1201E" w:rsidRDefault="00000000" w:rsidP="0077633A">
      <w:pPr>
        <w:spacing w:line="276" w:lineRule="auto"/>
        <w:rPr>
          <w:rFonts w:ascii="Verdana" w:hAnsi="Verdana" w:cs="Arial"/>
          <w:b/>
          <w:bCs/>
          <w:szCs w:val="20"/>
        </w:rPr>
      </w:pPr>
      <w:r>
        <w:rPr>
          <w:rFonts w:ascii="Verdana" w:hAnsi="Verdana" w:cs="Arial"/>
          <w:b/>
          <w:bCs/>
          <w:szCs w:val="20"/>
        </w:rPr>
        <w:t xml:space="preserve">Horário da Fase de Lances: </w:t>
      </w:r>
      <w:r w:rsidR="003A765A">
        <w:rPr>
          <w:rFonts w:ascii="Verdana" w:hAnsi="Verdana" w:cs="Arial"/>
          <w:b/>
          <w:bCs/>
          <w:szCs w:val="20"/>
        </w:rPr>
        <w:t>08</w:t>
      </w:r>
      <w:r>
        <w:rPr>
          <w:rFonts w:ascii="Verdana" w:hAnsi="Verdana" w:cs="Arial"/>
          <w:b/>
          <w:bCs/>
          <w:szCs w:val="20"/>
        </w:rPr>
        <w:t>h</w:t>
      </w:r>
      <w:r w:rsidR="003A765A">
        <w:rPr>
          <w:rFonts w:ascii="Verdana" w:hAnsi="Verdana" w:cs="Arial"/>
          <w:b/>
          <w:bCs/>
          <w:szCs w:val="20"/>
        </w:rPr>
        <w:t>00</w:t>
      </w:r>
      <w:r>
        <w:rPr>
          <w:rFonts w:ascii="Verdana" w:hAnsi="Verdana" w:cs="Arial"/>
          <w:b/>
          <w:bCs/>
          <w:szCs w:val="20"/>
        </w:rPr>
        <w:t xml:space="preserve">min as </w:t>
      </w:r>
      <w:r w:rsidR="003A765A">
        <w:rPr>
          <w:rFonts w:ascii="Verdana" w:hAnsi="Verdana" w:cs="Arial"/>
          <w:b/>
          <w:bCs/>
          <w:szCs w:val="20"/>
        </w:rPr>
        <w:t>14</w:t>
      </w:r>
      <w:r>
        <w:rPr>
          <w:rFonts w:ascii="Verdana" w:hAnsi="Verdana" w:cs="Arial"/>
          <w:b/>
          <w:bCs/>
          <w:szCs w:val="20"/>
        </w:rPr>
        <w:t>h</w:t>
      </w:r>
      <w:r w:rsidR="003A765A">
        <w:rPr>
          <w:rFonts w:ascii="Verdana" w:hAnsi="Verdana" w:cs="Arial"/>
          <w:b/>
          <w:bCs/>
          <w:szCs w:val="20"/>
        </w:rPr>
        <w:t>00</w:t>
      </w:r>
      <w:r>
        <w:rPr>
          <w:rFonts w:ascii="Verdana" w:hAnsi="Verdana" w:cs="Arial"/>
          <w:b/>
          <w:bCs/>
          <w:szCs w:val="20"/>
        </w:rPr>
        <w:t>min.</w:t>
      </w:r>
    </w:p>
    <w:p w14:paraId="7BDB5943" w14:textId="77777777" w:rsidR="00A1201E" w:rsidRDefault="00A1201E" w:rsidP="0077633A">
      <w:pPr>
        <w:spacing w:line="276" w:lineRule="auto"/>
        <w:rPr>
          <w:rFonts w:ascii="Verdana" w:hAnsi="Verdana" w:cs="Arial"/>
          <w:sz w:val="18"/>
          <w:szCs w:val="18"/>
        </w:rPr>
      </w:pPr>
    </w:p>
    <w:p w14:paraId="28FC5547"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2A069978" w14:textId="010966F8" w:rsidR="00A1201E" w:rsidRPr="00883139" w:rsidRDefault="00000000" w:rsidP="0077633A">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bookmarkStart w:id="1" w:name="_Hlk172041147"/>
      <w:r w:rsidR="00124BF7">
        <w:rPr>
          <w:rFonts w:ascii="Verdana" w:hAnsi="Verdana" w:cs="Arial"/>
          <w:szCs w:val="20"/>
        </w:rPr>
        <w:t xml:space="preserve">a </w:t>
      </w:r>
      <w:bookmarkStart w:id="2" w:name="_Hlk200549475"/>
      <w:bookmarkStart w:id="3" w:name="_Hlk158282862"/>
      <w:bookmarkEnd w:id="0"/>
      <w:bookmarkEnd w:id="1"/>
      <w:r w:rsidR="008F6B19" w:rsidRPr="00DC6E28">
        <w:rPr>
          <w:rFonts w:ascii="Verdana" w:hAnsi="Verdana" w:cs="Arial"/>
          <w:szCs w:val="20"/>
        </w:rPr>
        <w:t>C</w:t>
      </w:r>
      <w:r w:rsidR="008F6B19" w:rsidRPr="00DC6E28">
        <w:rPr>
          <w:rFonts w:ascii="Verdana" w:eastAsia="Times New Roman" w:hAnsi="Verdana" w:cs="Times New Roman"/>
          <w:szCs w:val="20"/>
          <w:lang w:eastAsia="pt-BR" w:bidi="ar-SA"/>
        </w:rPr>
        <w:t>ontratação</w:t>
      </w:r>
      <w:r w:rsidR="008F6B19" w:rsidRPr="00DC6E28">
        <w:rPr>
          <w:rFonts w:ascii="Verdana" w:hAnsi="Verdana" w:cs="Arial"/>
          <w:szCs w:val="20"/>
        </w:rPr>
        <w:t xml:space="preserve"> de empresa especializada na </w:t>
      </w:r>
      <w:r w:rsidR="008F6B19" w:rsidRPr="00DC6E28">
        <w:rPr>
          <w:rFonts w:ascii="Verdana" w:eastAsia="Times New Roman" w:hAnsi="Verdana" w:cs="Arial"/>
          <w:szCs w:val="20"/>
        </w:rPr>
        <w:t>prestação de serviços para Ministrar Cursos Presencial ou Online – Curso de Formação de Condutor de Transporte Escolar e Monitor de Transporte Escolar, para servidores – Motoristas e Monitores pertencentes a Secretaria Municipal de Educação</w:t>
      </w:r>
      <w:r>
        <w:rPr>
          <w:rFonts w:ascii="Verdana" w:hAnsi="Verdana" w:cs="Verdana"/>
          <w:szCs w:val="20"/>
        </w:rPr>
        <w:t>,</w:t>
      </w:r>
      <w:r w:rsidR="00FD2678">
        <w:rPr>
          <w:rFonts w:ascii="Verdana" w:hAnsi="Verdana" w:cs="Verdana"/>
          <w:szCs w:val="20"/>
        </w:rPr>
        <w:t xml:space="preserve"> deste município</w:t>
      </w:r>
      <w:bookmarkEnd w:id="2"/>
      <w:r w:rsidR="00FD2678">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bookmarkEnd w:id="3"/>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82"/>
        <w:gridCol w:w="6747"/>
        <w:gridCol w:w="1022"/>
        <w:gridCol w:w="1148"/>
      </w:tblGrid>
      <w:tr w:rsidR="008B0444" w:rsidRPr="00F069FC" w14:paraId="3A391BCE" w14:textId="77777777" w:rsidTr="0077633A">
        <w:trPr>
          <w:jc w:val="center"/>
        </w:trPr>
        <w:tc>
          <w:tcPr>
            <w:tcW w:w="882" w:type="dxa"/>
            <w:vAlign w:val="center"/>
          </w:tcPr>
          <w:p w14:paraId="5DEB832F" w14:textId="77777777" w:rsidR="008B0444" w:rsidRPr="00F069FC" w:rsidRDefault="008B0444" w:rsidP="0077633A">
            <w:pPr>
              <w:pStyle w:val="Contedodatabela"/>
              <w:widowControl w:val="0"/>
              <w:spacing w:line="276" w:lineRule="auto"/>
              <w:jc w:val="center"/>
              <w:rPr>
                <w:rFonts w:ascii="Verdana" w:hAnsi="Verdana"/>
                <w:sz w:val="20"/>
              </w:rPr>
            </w:pPr>
            <w:r w:rsidRPr="00F069FC">
              <w:rPr>
                <w:rFonts w:ascii="Verdana" w:hAnsi="Verdana"/>
                <w:b/>
                <w:bCs/>
                <w:color w:val="000000"/>
                <w:sz w:val="20"/>
              </w:rPr>
              <w:t>ITEM</w:t>
            </w:r>
          </w:p>
        </w:tc>
        <w:tc>
          <w:tcPr>
            <w:tcW w:w="6747" w:type="dxa"/>
            <w:vAlign w:val="center"/>
          </w:tcPr>
          <w:p w14:paraId="2F147792" w14:textId="77777777" w:rsidR="008B0444" w:rsidRPr="00F069FC" w:rsidRDefault="008B0444" w:rsidP="0077633A">
            <w:pPr>
              <w:pStyle w:val="Contedodatabela"/>
              <w:widowControl w:val="0"/>
              <w:spacing w:line="276" w:lineRule="auto"/>
              <w:jc w:val="center"/>
              <w:rPr>
                <w:rFonts w:ascii="Verdana" w:hAnsi="Verdana"/>
                <w:sz w:val="20"/>
              </w:rPr>
            </w:pPr>
            <w:r w:rsidRPr="00F069FC">
              <w:rPr>
                <w:rFonts w:ascii="Verdana" w:hAnsi="Verdana"/>
                <w:b/>
                <w:bCs/>
                <w:color w:val="000000"/>
                <w:sz w:val="20"/>
              </w:rPr>
              <w:t>DESCRIÇÃO</w:t>
            </w:r>
          </w:p>
        </w:tc>
        <w:tc>
          <w:tcPr>
            <w:tcW w:w="1022" w:type="dxa"/>
            <w:vAlign w:val="center"/>
          </w:tcPr>
          <w:p w14:paraId="3F3BD92E" w14:textId="77777777" w:rsidR="008B0444" w:rsidRPr="00F069FC" w:rsidRDefault="008B0444" w:rsidP="0077633A">
            <w:pPr>
              <w:pStyle w:val="Contedodatabela"/>
              <w:widowControl w:val="0"/>
              <w:spacing w:line="276" w:lineRule="auto"/>
              <w:jc w:val="center"/>
              <w:rPr>
                <w:rFonts w:ascii="Verdana" w:hAnsi="Verdana"/>
                <w:sz w:val="20"/>
              </w:rPr>
            </w:pPr>
            <w:r w:rsidRPr="00F069FC">
              <w:rPr>
                <w:rFonts w:ascii="Verdana" w:hAnsi="Verdana"/>
                <w:b/>
                <w:bCs/>
                <w:color w:val="000000"/>
                <w:sz w:val="20"/>
              </w:rPr>
              <w:t>UNID</w:t>
            </w:r>
          </w:p>
        </w:tc>
        <w:tc>
          <w:tcPr>
            <w:tcW w:w="1148" w:type="dxa"/>
            <w:vAlign w:val="center"/>
          </w:tcPr>
          <w:p w14:paraId="76079BF0" w14:textId="77777777" w:rsidR="008B0444" w:rsidRPr="00F069FC" w:rsidRDefault="008B0444" w:rsidP="0077633A">
            <w:pPr>
              <w:pStyle w:val="Contedodatabela"/>
              <w:widowControl w:val="0"/>
              <w:spacing w:line="276" w:lineRule="auto"/>
              <w:jc w:val="center"/>
              <w:rPr>
                <w:rFonts w:ascii="Verdana" w:hAnsi="Verdana"/>
                <w:sz w:val="20"/>
              </w:rPr>
            </w:pPr>
            <w:r w:rsidRPr="00F069FC">
              <w:rPr>
                <w:rFonts w:ascii="Verdana" w:hAnsi="Verdana"/>
                <w:b/>
                <w:bCs/>
                <w:color w:val="000000"/>
                <w:sz w:val="20"/>
              </w:rPr>
              <w:t>QUANT</w:t>
            </w:r>
          </w:p>
        </w:tc>
      </w:tr>
      <w:tr w:rsidR="008B0444" w:rsidRPr="00F069FC" w14:paraId="345DEC1B" w14:textId="77777777" w:rsidTr="0077633A">
        <w:trPr>
          <w:jc w:val="center"/>
        </w:trPr>
        <w:tc>
          <w:tcPr>
            <w:tcW w:w="882" w:type="dxa"/>
            <w:vAlign w:val="center"/>
          </w:tcPr>
          <w:p w14:paraId="3BEC8CEC" w14:textId="77777777" w:rsidR="008B0444" w:rsidRPr="00F069FC" w:rsidRDefault="008B0444" w:rsidP="0077633A">
            <w:pPr>
              <w:pStyle w:val="Contedodatabela"/>
              <w:widowControl w:val="0"/>
              <w:spacing w:line="276" w:lineRule="auto"/>
              <w:jc w:val="center"/>
              <w:rPr>
                <w:rFonts w:ascii="Verdana" w:hAnsi="Verdana"/>
                <w:sz w:val="20"/>
              </w:rPr>
            </w:pPr>
            <w:r w:rsidRPr="00F069FC">
              <w:rPr>
                <w:rFonts w:ascii="Verdana" w:hAnsi="Verdana"/>
                <w:color w:val="000000"/>
                <w:sz w:val="20"/>
              </w:rPr>
              <w:t>01</w:t>
            </w:r>
          </w:p>
        </w:tc>
        <w:tc>
          <w:tcPr>
            <w:tcW w:w="6747" w:type="dxa"/>
          </w:tcPr>
          <w:p w14:paraId="7CE70077"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b/>
                <w:szCs w:val="20"/>
              </w:rPr>
              <w:t>CURSO DE FORMAÇÃO DE CONDUTOR DE TRANSPORTE ESCOLAR</w:t>
            </w:r>
          </w:p>
          <w:p w14:paraId="4509C10D"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Temas abordados:</w:t>
            </w:r>
          </w:p>
          <w:p w14:paraId="223FF840"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Relacionamento Interpessoal 15h</w:t>
            </w:r>
          </w:p>
          <w:p w14:paraId="0B2371A4"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Direção Defensiva 15h</w:t>
            </w:r>
          </w:p>
          <w:p w14:paraId="69CB5181"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Primeiros Socorros, Meio Ambiente e Convívio Social no Trânsito 10h</w:t>
            </w:r>
          </w:p>
          <w:p w14:paraId="3802B328"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Legislação de Trânsito 10h</w:t>
            </w:r>
          </w:p>
          <w:p w14:paraId="5A9FD195"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b/>
                <w:bCs/>
                <w:szCs w:val="20"/>
              </w:rPr>
              <w:t>Total do curso 50h</w:t>
            </w:r>
          </w:p>
          <w:p w14:paraId="403828FB"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b/>
                <w:bCs/>
                <w:szCs w:val="20"/>
              </w:rPr>
              <w:t>Validade de 5 anos.</w:t>
            </w:r>
          </w:p>
        </w:tc>
        <w:tc>
          <w:tcPr>
            <w:tcW w:w="1022" w:type="dxa"/>
            <w:vAlign w:val="center"/>
          </w:tcPr>
          <w:p w14:paraId="4588F595" w14:textId="77777777" w:rsidR="008B0444" w:rsidRPr="00F069FC" w:rsidRDefault="008B0444" w:rsidP="0077633A">
            <w:pPr>
              <w:pStyle w:val="Contedodatabela"/>
              <w:widowControl w:val="0"/>
              <w:spacing w:line="276" w:lineRule="auto"/>
              <w:jc w:val="center"/>
              <w:rPr>
                <w:rFonts w:ascii="Verdana" w:hAnsi="Verdana"/>
                <w:sz w:val="20"/>
              </w:rPr>
            </w:pPr>
            <w:r w:rsidRPr="00F069FC">
              <w:rPr>
                <w:rFonts w:ascii="Verdana" w:hAnsi="Verdana"/>
                <w:color w:val="000000"/>
                <w:sz w:val="20"/>
              </w:rPr>
              <w:t>Serv.</w:t>
            </w:r>
          </w:p>
        </w:tc>
        <w:tc>
          <w:tcPr>
            <w:tcW w:w="1148" w:type="dxa"/>
            <w:vAlign w:val="center"/>
          </w:tcPr>
          <w:p w14:paraId="32422B26" w14:textId="77777777" w:rsidR="008B0444" w:rsidRPr="00F069FC" w:rsidRDefault="008B0444" w:rsidP="0077633A">
            <w:pPr>
              <w:pStyle w:val="Contedodatabela"/>
              <w:widowControl w:val="0"/>
              <w:spacing w:line="276" w:lineRule="auto"/>
              <w:jc w:val="center"/>
              <w:rPr>
                <w:rFonts w:ascii="Verdana" w:hAnsi="Verdana"/>
                <w:sz w:val="20"/>
              </w:rPr>
            </w:pPr>
            <w:r w:rsidRPr="00F069FC">
              <w:rPr>
                <w:rFonts w:ascii="Verdana" w:hAnsi="Verdana"/>
                <w:color w:val="000000"/>
                <w:sz w:val="20"/>
              </w:rPr>
              <w:t>03</w:t>
            </w:r>
          </w:p>
        </w:tc>
      </w:tr>
      <w:tr w:rsidR="008B0444" w:rsidRPr="00F069FC" w14:paraId="65232B8F" w14:textId="77777777" w:rsidTr="0077633A">
        <w:trPr>
          <w:jc w:val="center"/>
        </w:trPr>
        <w:tc>
          <w:tcPr>
            <w:tcW w:w="882" w:type="dxa"/>
            <w:vAlign w:val="center"/>
          </w:tcPr>
          <w:p w14:paraId="1237875A" w14:textId="77777777" w:rsidR="008B0444" w:rsidRPr="00F069FC" w:rsidRDefault="008B0444" w:rsidP="0077633A">
            <w:pPr>
              <w:pStyle w:val="Contedodatabela"/>
              <w:widowControl w:val="0"/>
              <w:spacing w:line="276" w:lineRule="auto"/>
              <w:jc w:val="center"/>
              <w:rPr>
                <w:rFonts w:ascii="Verdana" w:hAnsi="Verdana"/>
                <w:color w:val="000000"/>
                <w:sz w:val="20"/>
              </w:rPr>
            </w:pPr>
            <w:r w:rsidRPr="00F069FC">
              <w:rPr>
                <w:rFonts w:ascii="Verdana" w:hAnsi="Verdana"/>
                <w:color w:val="000000"/>
                <w:sz w:val="20"/>
              </w:rPr>
              <w:t>02</w:t>
            </w:r>
          </w:p>
        </w:tc>
        <w:tc>
          <w:tcPr>
            <w:tcW w:w="6747" w:type="dxa"/>
          </w:tcPr>
          <w:p w14:paraId="77503C5E"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b/>
                <w:szCs w:val="20"/>
              </w:rPr>
              <w:t>ATUALIZAÇÃO DO CURSO DE FORMAÇÃO DE CONDUTOR DE TRANSPORTE ESCOLAR</w:t>
            </w:r>
          </w:p>
          <w:p w14:paraId="5C28D696"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Temas abordados:</w:t>
            </w:r>
          </w:p>
          <w:p w14:paraId="25BD1CD3"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Relacionamento Interpessoal 5h</w:t>
            </w:r>
          </w:p>
          <w:p w14:paraId="63078671"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Direção Defensiva 5h</w:t>
            </w:r>
          </w:p>
          <w:p w14:paraId="32BD9B4E"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Primeiros Socorros, Meio Ambiente e Convívio Social no Trânsito 3h</w:t>
            </w:r>
          </w:p>
          <w:p w14:paraId="2EFBDBA6"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Legislação de Trânsito 3h</w:t>
            </w:r>
          </w:p>
          <w:p w14:paraId="0F2640C1"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b/>
                <w:bCs/>
                <w:szCs w:val="20"/>
              </w:rPr>
              <w:t>Total do curso 16h</w:t>
            </w:r>
          </w:p>
          <w:p w14:paraId="498EF099"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b/>
                <w:bCs/>
                <w:szCs w:val="20"/>
              </w:rPr>
              <w:t>Validade de 5 anos.</w:t>
            </w:r>
          </w:p>
        </w:tc>
        <w:tc>
          <w:tcPr>
            <w:tcW w:w="1022" w:type="dxa"/>
            <w:vAlign w:val="center"/>
          </w:tcPr>
          <w:p w14:paraId="0BB0F82D" w14:textId="77777777" w:rsidR="008B0444" w:rsidRPr="00F069FC" w:rsidRDefault="008B0444" w:rsidP="0077633A">
            <w:pPr>
              <w:pStyle w:val="Contedodatabela"/>
              <w:widowControl w:val="0"/>
              <w:spacing w:line="276" w:lineRule="auto"/>
              <w:jc w:val="center"/>
              <w:rPr>
                <w:rFonts w:ascii="Verdana" w:hAnsi="Verdana"/>
                <w:color w:val="000000"/>
                <w:sz w:val="20"/>
              </w:rPr>
            </w:pPr>
            <w:r w:rsidRPr="00F069FC">
              <w:rPr>
                <w:rFonts w:ascii="Verdana" w:hAnsi="Verdana"/>
                <w:color w:val="000000"/>
                <w:sz w:val="20"/>
              </w:rPr>
              <w:t>Serv.</w:t>
            </w:r>
          </w:p>
        </w:tc>
        <w:tc>
          <w:tcPr>
            <w:tcW w:w="1148" w:type="dxa"/>
            <w:vAlign w:val="center"/>
          </w:tcPr>
          <w:p w14:paraId="1F2D7A9E" w14:textId="77777777" w:rsidR="008B0444" w:rsidRPr="00F069FC" w:rsidRDefault="008B0444" w:rsidP="0077633A">
            <w:pPr>
              <w:pStyle w:val="Contedodatabela"/>
              <w:widowControl w:val="0"/>
              <w:spacing w:line="276" w:lineRule="auto"/>
              <w:jc w:val="center"/>
              <w:rPr>
                <w:rFonts w:ascii="Verdana" w:hAnsi="Verdana"/>
                <w:color w:val="000000"/>
                <w:sz w:val="20"/>
              </w:rPr>
            </w:pPr>
            <w:r w:rsidRPr="00F069FC">
              <w:rPr>
                <w:rFonts w:ascii="Verdana" w:hAnsi="Verdana"/>
                <w:color w:val="000000"/>
                <w:sz w:val="20"/>
              </w:rPr>
              <w:t>02</w:t>
            </w:r>
          </w:p>
        </w:tc>
      </w:tr>
      <w:tr w:rsidR="008B0444" w:rsidRPr="00F069FC" w14:paraId="3F02FD6C" w14:textId="77777777" w:rsidTr="0077633A">
        <w:trPr>
          <w:jc w:val="center"/>
        </w:trPr>
        <w:tc>
          <w:tcPr>
            <w:tcW w:w="882" w:type="dxa"/>
            <w:vAlign w:val="center"/>
          </w:tcPr>
          <w:p w14:paraId="114AF122" w14:textId="77777777" w:rsidR="008B0444" w:rsidRPr="00F069FC" w:rsidRDefault="008B0444" w:rsidP="0077633A">
            <w:pPr>
              <w:pStyle w:val="Contedodatabela"/>
              <w:widowControl w:val="0"/>
              <w:spacing w:line="276" w:lineRule="auto"/>
              <w:jc w:val="center"/>
              <w:rPr>
                <w:rFonts w:ascii="Verdana" w:hAnsi="Verdana"/>
                <w:color w:val="000000"/>
                <w:sz w:val="20"/>
              </w:rPr>
            </w:pPr>
            <w:r w:rsidRPr="00F069FC">
              <w:rPr>
                <w:rFonts w:ascii="Verdana" w:hAnsi="Verdana"/>
                <w:color w:val="000000"/>
                <w:sz w:val="20"/>
              </w:rPr>
              <w:t>03</w:t>
            </w:r>
          </w:p>
        </w:tc>
        <w:tc>
          <w:tcPr>
            <w:tcW w:w="6747" w:type="dxa"/>
          </w:tcPr>
          <w:p w14:paraId="03115336"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b/>
                <w:szCs w:val="20"/>
              </w:rPr>
              <w:t>CURSO DE FORMAÇÃO DE ACOMPANHANTE DE TRANSPORTE ESCOLAR</w:t>
            </w:r>
          </w:p>
          <w:p w14:paraId="4AB1F863"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Temas abordados:</w:t>
            </w:r>
          </w:p>
          <w:p w14:paraId="2892C988"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Conhecendo o transporte escolar, funções do monitor 5h</w:t>
            </w:r>
          </w:p>
          <w:p w14:paraId="224A2F8A"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Atividades desenvolvidas pelo monitor do transporte escolar 5h</w:t>
            </w:r>
          </w:p>
          <w:p w14:paraId="130E7F67"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Competências pessoas necessárias ao monitor 3h</w:t>
            </w:r>
          </w:p>
          <w:p w14:paraId="2E3A43B9"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szCs w:val="20"/>
              </w:rPr>
              <w:t>Noções de primeiros socorros 3h</w:t>
            </w:r>
          </w:p>
          <w:p w14:paraId="0C44D79E" w14:textId="77777777" w:rsidR="008B0444" w:rsidRPr="00DA0BC0" w:rsidRDefault="008B0444" w:rsidP="0077633A">
            <w:pPr>
              <w:widowControl w:val="0"/>
              <w:spacing w:line="276" w:lineRule="auto"/>
              <w:jc w:val="both"/>
              <w:rPr>
                <w:rFonts w:ascii="Verdana" w:eastAsiaTheme="minorHAnsi" w:hAnsi="Verdana"/>
                <w:szCs w:val="20"/>
              </w:rPr>
            </w:pPr>
            <w:r w:rsidRPr="00F069FC">
              <w:rPr>
                <w:rFonts w:ascii="Verdana" w:eastAsia="Calibri" w:hAnsi="Verdana"/>
                <w:b/>
                <w:bCs/>
                <w:szCs w:val="20"/>
              </w:rPr>
              <w:t>Total do curso 16h</w:t>
            </w:r>
          </w:p>
          <w:p w14:paraId="48107FD8" w14:textId="77777777" w:rsidR="008B0444" w:rsidRPr="00F069FC" w:rsidRDefault="008B0444" w:rsidP="0077633A">
            <w:pPr>
              <w:widowControl w:val="0"/>
              <w:spacing w:line="276" w:lineRule="auto"/>
              <w:jc w:val="both"/>
              <w:rPr>
                <w:rFonts w:ascii="Verdana" w:hAnsi="Verdana"/>
                <w:szCs w:val="20"/>
              </w:rPr>
            </w:pPr>
            <w:r w:rsidRPr="00F069FC">
              <w:rPr>
                <w:rFonts w:ascii="Verdana" w:eastAsia="Calibri" w:hAnsi="Verdana"/>
                <w:b/>
                <w:bCs/>
                <w:szCs w:val="20"/>
              </w:rPr>
              <w:t>Validade de 5 anos.</w:t>
            </w:r>
          </w:p>
        </w:tc>
        <w:tc>
          <w:tcPr>
            <w:tcW w:w="1022" w:type="dxa"/>
            <w:vAlign w:val="center"/>
          </w:tcPr>
          <w:p w14:paraId="3C056B31" w14:textId="77777777" w:rsidR="008B0444" w:rsidRPr="00F069FC" w:rsidRDefault="008B0444" w:rsidP="0077633A">
            <w:pPr>
              <w:pStyle w:val="Contedodatabela"/>
              <w:widowControl w:val="0"/>
              <w:spacing w:line="276" w:lineRule="auto"/>
              <w:jc w:val="center"/>
              <w:rPr>
                <w:rFonts w:ascii="Verdana" w:hAnsi="Verdana"/>
                <w:color w:val="000000"/>
                <w:sz w:val="20"/>
              </w:rPr>
            </w:pPr>
            <w:r w:rsidRPr="00F069FC">
              <w:rPr>
                <w:rFonts w:ascii="Verdana" w:hAnsi="Verdana"/>
                <w:color w:val="000000"/>
                <w:sz w:val="20"/>
              </w:rPr>
              <w:t>Serv.</w:t>
            </w:r>
          </w:p>
        </w:tc>
        <w:tc>
          <w:tcPr>
            <w:tcW w:w="1148" w:type="dxa"/>
            <w:vAlign w:val="center"/>
          </w:tcPr>
          <w:p w14:paraId="36EE1BF4" w14:textId="77777777" w:rsidR="008B0444" w:rsidRPr="00F069FC" w:rsidRDefault="008B0444" w:rsidP="0077633A">
            <w:pPr>
              <w:pStyle w:val="Contedodatabela"/>
              <w:widowControl w:val="0"/>
              <w:spacing w:line="276" w:lineRule="auto"/>
              <w:jc w:val="center"/>
              <w:rPr>
                <w:rFonts w:ascii="Verdana" w:hAnsi="Verdana"/>
                <w:color w:val="000000"/>
                <w:sz w:val="20"/>
              </w:rPr>
            </w:pPr>
            <w:r w:rsidRPr="00F069FC">
              <w:rPr>
                <w:rFonts w:ascii="Verdana" w:hAnsi="Verdana"/>
                <w:color w:val="000000"/>
                <w:sz w:val="20"/>
              </w:rPr>
              <w:t>03</w:t>
            </w:r>
          </w:p>
        </w:tc>
      </w:tr>
    </w:tbl>
    <w:p w14:paraId="3B706D89" w14:textId="77777777" w:rsidR="00124BF7" w:rsidRPr="00352D18" w:rsidRDefault="00124BF7" w:rsidP="0077633A">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6929F683" w:rsidR="00A1201E" w:rsidRDefault="006A77B4" w:rsidP="0077633A">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lastRenderedPageBreak/>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77633A">
        <w:rPr>
          <w:rFonts w:ascii="Verdana" w:hAnsi="Verdana" w:cs="Arial"/>
          <w:b/>
          <w:bCs/>
          <w:i/>
          <w:iCs/>
          <w:szCs w:val="20"/>
        </w:rPr>
        <w:t>global</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rsidP="0077633A">
      <w:pPr>
        <w:pStyle w:val="PADRO"/>
        <w:keepNext w:val="0"/>
        <w:widowControl/>
        <w:shd w:val="clear" w:color="auto" w:fill="auto"/>
        <w:spacing w:before="0" w:after="0"/>
        <w:ind w:firstLine="0"/>
        <w:contextualSpacing/>
        <w:rPr>
          <w:rFonts w:ascii="Verdana" w:hAnsi="Verdana" w:cs="Arial"/>
          <w:sz w:val="18"/>
          <w:szCs w:val="18"/>
        </w:rPr>
      </w:pPr>
    </w:p>
    <w:p w14:paraId="426BA7ED"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77633A">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77633A">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77633A">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77633A">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77633A">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77633A">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77633A">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77633A">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77633A">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77633A">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77633A">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77633A">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77633A">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77633A">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77633A">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77633A">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77633A">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77633A">
      <w:pPr>
        <w:spacing w:line="276" w:lineRule="auto"/>
        <w:jc w:val="both"/>
        <w:rPr>
          <w:rFonts w:ascii="Verdana" w:hAnsi="Verdana"/>
        </w:rPr>
      </w:pPr>
      <w:r>
        <w:rPr>
          <w:rFonts w:ascii="Verdana" w:hAnsi="Verdana" w:cs="Arial"/>
          <w:b/>
          <w:bCs/>
          <w:szCs w:val="20"/>
        </w:rPr>
        <w:lastRenderedPageBreak/>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rsidP="0077633A">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rsidP="0077633A">
      <w:pPr>
        <w:spacing w:line="276" w:lineRule="auto"/>
        <w:ind w:left="574"/>
        <w:jc w:val="both"/>
        <w:rPr>
          <w:rFonts w:ascii="Verdana" w:hAnsi="Verdana" w:cs="Arial"/>
          <w:b/>
          <w:bCs/>
          <w:szCs w:val="20"/>
        </w:rPr>
      </w:pPr>
    </w:p>
    <w:p w14:paraId="4E67F762"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77633A">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77633A">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77633A">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77633A">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77633A">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77633A">
      <w:pPr>
        <w:pStyle w:val="PargrafodaLista"/>
        <w:numPr>
          <w:ilvl w:val="0"/>
          <w:numId w:val="2"/>
        </w:numPr>
        <w:tabs>
          <w:tab w:val="left" w:pos="1440"/>
        </w:tabs>
        <w:snapToGrid w:val="0"/>
        <w:spacing w:line="276" w:lineRule="auto"/>
        <w:jc w:val="both"/>
        <w:rPr>
          <w:rFonts w:ascii="Verdana" w:hAnsi="Verdana" w:cs="Arial"/>
          <w:bCs/>
          <w:vanish/>
          <w:szCs w:val="20"/>
        </w:rPr>
      </w:pPr>
    </w:p>
    <w:p w14:paraId="7DB9106D" w14:textId="77777777" w:rsidR="00A1201E" w:rsidRDefault="00A1201E" w:rsidP="0077633A">
      <w:pPr>
        <w:pStyle w:val="PargrafodaLista"/>
        <w:numPr>
          <w:ilvl w:val="1"/>
          <w:numId w:val="2"/>
        </w:numPr>
        <w:tabs>
          <w:tab w:val="left" w:pos="1440"/>
        </w:tabs>
        <w:snapToGrid w:val="0"/>
        <w:spacing w:line="276" w:lineRule="auto"/>
        <w:jc w:val="both"/>
        <w:rPr>
          <w:rFonts w:ascii="Verdana" w:hAnsi="Verdana" w:cs="Arial"/>
          <w:bCs/>
          <w:vanish/>
          <w:szCs w:val="20"/>
        </w:rPr>
      </w:pPr>
    </w:p>
    <w:p w14:paraId="3FB826B3" w14:textId="77777777" w:rsidR="00A1201E" w:rsidRDefault="00A1201E" w:rsidP="0077633A">
      <w:pPr>
        <w:pStyle w:val="PargrafodaLista"/>
        <w:numPr>
          <w:ilvl w:val="1"/>
          <w:numId w:val="2"/>
        </w:numPr>
        <w:tabs>
          <w:tab w:val="left" w:pos="1440"/>
        </w:tabs>
        <w:snapToGrid w:val="0"/>
        <w:spacing w:line="276" w:lineRule="auto"/>
        <w:jc w:val="both"/>
        <w:rPr>
          <w:rFonts w:ascii="Verdana" w:hAnsi="Verdana" w:cs="Arial"/>
          <w:bCs/>
          <w:vanish/>
          <w:szCs w:val="20"/>
        </w:rPr>
      </w:pPr>
    </w:p>
    <w:p w14:paraId="16B179AC" w14:textId="77777777" w:rsidR="00A1201E" w:rsidRDefault="00A1201E" w:rsidP="0077633A">
      <w:pPr>
        <w:pStyle w:val="PargrafodaLista"/>
        <w:numPr>
          <w:ilvl w:val="1"/>
          <w:numId w:val="2"/>
        </w:numPr>
        <w:tabs>
          <w:tab w:val="left" w:pos="1440"/>
        </w:tabs>
        <w:snapToGrid w:val="0"/>
        <w:spacing w:line="276" w:lineRule="auto"/>
        <w:jc w:val="both"/>
        <w:rPr>
          <w:rFonts w:ascii="Verdana" w:hAnsi="Verdana" w:cs="Arial"/>
          <w:bCs/>
          <w:vanish/>
          <w:szCs w:val="20"/>
        </w:rPr>
      </w:pPr>
    </w:p>
    <w:p w14:paraId="31956A64" w14:textId="77777777" w:rsidR="00A1201E" w:rsidRDefault="00000000" w:rsidP="0077633A">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77633A">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77633A">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77633A">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77633A">
      <w:pPr>
        <w:numPr>
          <w:ilvl w:val="2"/>
          <w:numId w:val="1"/>
        </w:numPr>
        <w:tabs>
          <w:tab w:val="left" w:pos="1582"/>
        </w:tabs>
        <w:spacing w:line="276" w:lineRule="auto"/>
        <w:jc w:val="both"/>
        <w:rPr>
          <w:rFonts w:ascii="Verdana" w:hAnsi="Verdana" w:cs="Arial"/>
          <w:szCs w:val="20"/>
        </w:rPr>
      </w:pPr>
      <w:r>
        <w:rPr>
          <w:rFonts w:ascii="Verdana" w:hAnsi="Verdana" w:cs="Arial"/>
          <w:szCs w:val="20"/>
        </w:rPr>
        <w:lastRenderedPageBreak/>
        <w:t>que cumpre as exigências de reserva de cargos para pessoa com deficiência e para reabilitado da Previdência Social, de que trata o art. 93 da Lei nº 8.213/91.</w:t>
      </w:r>
    </w:p>
    <w:p w14:paraId="23066575" w14:textId="02801468" w:rsidR="00A1201E" w:rsidRDefault="00000000" w:rsidP="0077633A">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9B870B" w14:textId="77777777" w:rsidR="0077633A" w:rsidRDefault="0077633A" w:rsidP="0077633A">
      <w:pPr>
        <w:tabs>
          <w:tab w:val="left" w:pos="1582"/>
        </w:tabs>
        <w:spacing w:line="276" w:lineRule="auto"/>
        <w:ind w:left="1224"/>
        <w:jc w:val="both"/>
        <w:rPr>
          <w:rFonts w:ascii="Verdana" w:hAnsi="Verdana" w:cs="Arial"/>
          <w:szCs w:val="20"/>
        </w:rPr>
      </w:pPr>
    </w:p>
    <w:p w14:paraId="06B3FD48"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42085B78" w14:textId="77777777" w:rsidR="00A1201E" w:rsidRDefault="00000000" w:rsidP="0077633A">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77633A">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494B167F" w:rsidR="00A1201E" w:rsidRDefault="00000000" w:rsidP="0077633A">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77633A">
        <w:rPr>
          <w:rFonts w:ascii="Verdana" w:hAnsi="Verdana" w:cs="Arial"/>
          <w:b/>
          <w:bCs/>
          <w:szCs w:val="20"/>
        </w:rPr>
        <w:t>global</w:t>
      </w:r>
      <w:r>
        <w:rPr>
          <w:rFonts w:ascii="Verdana" w:hAnsi="Verdana" w:cs="Arial"/>
          <w:b/>
          <w:bCs/>
          <w:szCs w:val="20"/>
        </w:rPr>
        <w:t>.</w:t>
      </w:r>
    </w:p>
    <w:p w14:paraId="74A11E8D" w14:textId="77777777" w:rsidR="00A1201E" w:rsidRDefault="00000000" w:rsidP="0077633A">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77633A">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57A1CB98" w:rsidR="00A1201E" w:rsidRDefault="00000000" w:rsidP="0077633A">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 xml:space="preserve">R$ </w:t>
      </w:r>
      <w:r w:rsidR="00913990">
        <w:rPr>
          <w:rFonts w:ascii="Verdana" w:hAnsi="Verdana"/>
          <w:b/>
          <w:bCs/>
          <w:iCs/>
        </w:rPr>
        <w:t>1</w:t>
      </w:r>
      <w:r>
        <w:rPr>
          <w:rFonts w:ascii="Verdana" w:hAnsi="Verdana"/>
          <w:b/>
          <w:bCs/>
          <w:iCs/>
        </w:rPr>
        <w:t>,</w:t>
      </w:r>
      <w:r w:rsidR="00913990">
        <w:rPr>
          <w:rFonts w:ascii="Verdana" w:hAnsi="Verdana"/>
          <w:b/>
          <w:bCs/>
          <w:iCs/>
        </w:rPr>
        <w:t>00</w:t>
      </w:r>
      <w:r>
        <w:rPr>
          <w:rFonts w:ascii="Verdana" w:hAnsi="Verdana"/>
          <w:b/>
          <w:bCs/>
          <w:iCs/>
        </w:rPr>
        <w:t xml:space="preserve"> (</w:t>
      </w:r>
      <w:r w:rsidR="00913990">
        <w:rPr>
          <w:rFonts w:ascii="Verdana" w:hAnsi="Verdana"/>
          <w:b/>
          <w:bCs/>
          <w:iCs/>
        </w:rPr>
        <w:t>Um real</w:t>
      </w:r>
      <w:r>
        <w:rPr>
          <w:rFonts w:ascii="Verdana" w:hAnsi="Verdana"/>
          <w:b/>
          <w:bCs/>
          <w:iCs/>
        </w:rPr>
        <w:t>).</w:t>
      </w:r>
    </w:p>
    <w:p w14:paraId="276820D1" w14:textId="77777777" w:rsidR="00A1201E" w:rsidRDefault="00000000" w:rsidP="0077633A">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77633A">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77633A">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77633A">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0B23741D"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6A2A358E" w14:textId="77777777" w:rsidR="0077633A" w:rsidRDefault="0077633A" w:rsidP="0077633A">
      <w:pPr>
        <w:pStyle w:val="PargrafodaLista"/>
        <w:spacing w:line="276" w:lineRule="auto"/>
        <w:ind w:left="1224"/>
        <w:jc w:val="both"/>
        <w:rPr>
          <w:rFonts w:ascii="Verdana" w:hAnsi="Verdana" w:cs="Arial"/>
          <w:szCs w:val="20"/>
        </w:rPr>
      </w:pPr>
    </w:p>
    <w:p w14:paraId="5F36A1E0"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77633A">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77633A">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77633A">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Estando o preço compatível, será solicitado o envio da proposta e, se necessário, de documentos complementares, adequada ao último lance.</w:t>
      </w:r>
    </w:p>
    <w:p w14:paraId="5AF003B7" w14:textId="77777777" w:rsidR="00A1201E" w:rsidRDefault="00000000" w:rsidP="0077633A">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77633A">
      <w:pPr>
        <w:pStyle w:val="PargrafodaLista"/>
        <w:tabs>
          <w:tab w:val="left" w:pos="518"/>
        </w:tabs>
        <w:spacing w:line="276" w:lineRule="auto"/>
        <w:ind w:left="0"/>
        <w:jc w:val="both"/>
        <w:rPr>
          <w:rFonts w:ascii="Verdana" w:hAnsi="Verdana" w:cs="Arial"/>
          <w:szCs w:val="20"/>
        </w:rPr>
      </w:pPr>
    </w:p>
    <w:p w14:paraId="496E9CF6" w14:textId="77777777" w:rsidR="00A1201E" w:rsidRDefault="00000000" w:rsidP="0077633A">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77633A">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77633A">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77633A">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77633A">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77633A">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77633A">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77633A">
      <w:pPr>
        <w:pStyle w:val="PargrafodaLista"/>
        <w:spacing w:line="276" w:lineRule="auto"/>
        <w:ind w:left="1224"/>
        <w:jc w:val="both"/>
        <w:rPr>
          <w:rFonts w:ascii="Verdana" w:hAnsi="Verdana" w:cs="Arial"/>
          <w:i/>
          <w:szCs w:val="20"/>
        </w:rPr>
      </w:pPr>
    </w:p>
    <w:p w14:paraId="66A5E949" w14:textId="77777777" w:rsidR="00A1201E" w:rsidRDefault="00000000" w:rsidP="0077633A">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77633A">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77633A">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77633A">
      <w:pPr>
        <w:pStyle w:val="PargrafodaLista"/>
        <w:spacing w:line="276" w:lineRule="auto"/>
        <w:ind w:left="1224"/>
        <w:jc w:val="both"/>
        <w:rPr>
          <w:rFonts w:ascii="Verdana" w:hAnsi="Verdana" w:cs="Arial"/>
          <w:i/>
          <w:szCs w:val="20"/>
        </w:rPr>
      </w:pPr>
    </w:p>
    <w:p w14:paraId="28E265BF" w14:textId="77777777" w:rsidR="00A1201E" w:rsidRDefault="00000000" w:rsidP="0077633A">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77633A">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77633A">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77633A">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77633A">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77633A">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77633A">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1B770B35" w:rsidR="00A1201E" w:rsidRDefault="00A1201E" w:rsidP="0077633A">
      <w:pPr>
        <w:pStyle w:val="PargrafodaLista"/>
        <w:tabs>
          <w:tab w:val="left" w:pos="546"/>
        </w:tabs>
        <w:spacing w:line="276" w:lineRule="auto"/>
        <w:ind w:left="0"/>
        <w:jc w:val="both"/>
        <w:rPr>
          <w:rFonts w:ascii="Verdana" w:hAnsi="Verdana" w:cs="Arial"/>
          <w:szCs w:val="20"/>
          <w:lang w:eastAsia="en-US"/>
        </w:rPr>
      </w:pPr>
    </w:p>
    <w:p w14:paraId="40F5A36E" w14:textId="2A8B8F20" w:rsidR="0077633A" w:rsidRDefault="0077633A" w:rsidP="0077633A">
      <w:pPr>
        <w:pStyle w:val="PargrafodaLista"/>
        <w:tabs>
          <w:tab w:val="left" w:pos="546"/>
        </w:tabs>
        <w:spacing w:line="276" w:lineRule="auto"/>
        <w:ind w:left="0"/>
        <w:jc w:val="both"/>
        <w:rPr>
          <w:rFonts w:ascii="Verdana" w:hAnsi="Verdana" w:cs="Arial"/>
          <w:szCs w:val="20"/>
          <w:lang w:eastAsia="en-US"/>
        </w:rPr>
      </w:pPr>
    </w:p>
    <w:p w14:paraId="46FE8223" w14:textId="2CD34571" w:rsidR="0077633A" w:rsidRDefault="0077633A" w:rsidP="0077633A">
      <w:pPr>
        <w:pStyle w:val="PargrafodaLista"/>
        <w:tabs>
          <w:tab w:val="left" w:pos="546"/>
        </w:tabs>
        <w:spacing w:line="276" w:lineRule="auto"/>
        <w:ind w:left="0"/>
        <w:jc w:val="both"/>
        <w:rPr>
          <w:rFonts w:ascii="Verdana" w:hAnsi="Verdana" w:cs="Arial"/>
          <w:szCs w:val="20"/>
          <w:lang w:eastAsia="en-US"/>
        </w:rPr>
      </w:pPr>
    </w:p>
    <w:p w14:paraId="401BD9E4" w14:textId="77777777" w:rsidR="0077633A" w:rsidRDefault="0077633A" w:rsidP="0077633A">
      <w:pPr>
        <w:pStyle w:val="PargrafodaLista"/>
        <w:tabs>
          <w:tab w:val="left" w:pos="546"/>
        </w:tabs>
        <w:spacing w:line="276" w:lineRule="auto"/>
        <w:ind w:left="0"/>
        <w:jc w:val="both"/>
        <w:rPr>
          <w:rFonts w:ascii="Verdana" w:hAnsi="Verdana" w:cs="Arial"/>
          <w:szCs w:val="20"/>
          <w:lang w:eastAsia="en-US"/>
        </w:rPr>
      </w:pPr>
    </w:p>
    <w:p w14:paraId="7FCB4599"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HABILITAÇÃO</w:t>
      </w:r>
    </w:p>
    <w:p w14:paraId="3439EAA1" w14:textId="77777777" w:rsidR="00A1201E" w:rsidRDefault="00000000" w:rsidP="0077633A">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77633A">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77633A">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77633A">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77633A">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77633A">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77633A">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77633A">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77633A">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77633A">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77633A">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77633A">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77633A">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77633A">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 xml:space="preserve">O fornecedor enquadrado como microempreendedor individual que pretenda auferir os benefícios do tratamento diferenciado previstos na Lei Complementar n. 123, de 2006, estará </w:t>
      </w:r>
      <w:r>
        <w:rPr>
          <w:rFonts w:ascii="Verdana" w:hAnsi="Verdana" w:cs="Arial"/>
          <w:bCs/>
          <w:szCs w:val="20"/>
        </w:rPr>
        <w:lastRenderedPageBreak/>
        <w:t>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77633A">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77633A">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77633A">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0782D181" w:rsidR="00A1201E" w:rsidRDefault="00000000" w:rsidP="0077633A">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40ABF4E4" w14:textId="77777777" w:rsidR="0077633A" w:rsidRDefault="0077633A" w:rsidP="0077633A">
      <w:pPr>
        <w:pStyle w:val="PargrafodaLista"/>
        <w:spacing w:line="276" w:lineRule="auto"/>
        <w:ind w:left="567"/>
        <w:jc w:val="both"/>
        <w:rPr>
          <w:rFonts w:ascii="Verdana" w:hAnsi="Verdana" w:cs="Arial"/>
          <w:iCs/>
          <w:szCs w:val="20"/>
          <w:lang w:eastAsia="en-US"/>
        </w:rPr>
      </w:pPr>
    </w:p>
    <w:p w14:paraId="2F0CF21F"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1EB156AC" w14:textId="77777777" w:rsidR="00A1201E" w:rsidRDefault="00000000" w:rsidP="0077633A">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77633A">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77633A">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77633A">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77633A">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77633A">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77633A">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77633A">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515621F" w:rsidR="00A1201E" w:rsidRDefault="00000000" w:rsidP="0077633A">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77633A">
        <w:rPr>
          <w:rFonts w:ascii="Verdana" w:eastAsia="Arial" w:hAnsi="Verdana" w:cs="Arial"/>
          <w:b/>
          <w:bCs/>
          <w:szCs w:val="20"/>
        </w:rPr>
        <w:t>30</w:t>
      </w:r>
      <w:r>
        <w:rPr>
          <w:rFonts w:ascii="Verdana" w:eastAsia="Arial" w:hAnsi="Verdana" w:cs="Arial"/>
          <w:b/>
          <w:bCs/>
          <w:szCs w:val="20"/>
        </w:rPr>
        <w:t xml:space="preserve"> (</w:t>
      </w:r>
      <w:r w:rsidR="0077633A">
        <w:rPr>
          <w:rFonts w:ascii="Verdana" w:eastAsia="Arial" w:hAnsi="Verdana" w:cs="Arial"/>
          <w:b/>
          <w:bCs/>
          <w:szCs w:val="20"/>
        </w:rPr>
        <w:t>trinta</w:t>
      </w:r>
      <w:r>
        <w:rPr>
          <w:rFonts w:ascii="Verdana" w:eastAsia="Arial" w:hAnsi="Verdana" w:cs="Arial"/>
          <w:b/>
          <w:bCs/>
          <w:szCs w:val="20"/>
        </w:rPr>
        <w:t xml:space="preserve">) </w:t>
      </w:r>
      <w:r w:rsidR="0077633A">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77633A">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77633A">
      <w:pPr>
        <w:tabs>
          <w:tab w:val="left" w:pos="588"/>
        </w:tabs>
        <w:spacing w:line="276" w:lineRule="auto"/>
        <w:jc w:val="both"/>
        <w:rPr>
          <w:rFonts w:ascii="Verdana" w:eastAsia="Arial" w:hAnsi="Verdana" w:cs="Arial"/>
          <w:szCs w:val="20"/>
        </w:rPr>
      </w:pPr>
    </w:p>
    <w:p w14:paraId="3684AE10"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77633A">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lastRenderedPageBreak/>
        <w:t>deixar de entregar a documentação exigida para o certame;</w:t>
      </w:r>
    </w:p>
    <w:p w14:paraId="13CDFF80"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77633A">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77633A">
      <w:pPr>
        <w:numPr>
          <w:ilvl w:val="2"/>
          <w:numId w:val="1"/>
        </w:numPr>
        <w:spacing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77633A">
      <w:pPr>
        <w:numPr>
          <w:ilvl w:val="2"/>
          <w:numId w:val="1"/>
        </w:numPr>
        <w:spacing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77633A">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77633A">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77633A">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77633A">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77633A">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77633A">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77633A">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77633A">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77633A">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77633A">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77633A">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w:t>
      </w:r>
      <w:r>
        <w:rPr>
          <w:rFonts w:ascii="Verdana" w:hAnsi="Verdana" w:cs="Arial"/>
          <w:szCs w:val="20"/>
        </w:rPr>
        <w:lastRenderedPageBreak/>
        <w:t xml:space="preserve">despacho fundamentado, para ciência e decisão sobre a eventual instauração de investigação preliminar ou Processo Administrativo de Responsabilização – PAR. </w:t>
      </w:r>
    </w:p>
    <w:p w14:paraId="1A2FF8DB"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1FDE9D0E" w:rsidR="00A1201E" w:rsidRDefault="00000000" w:rsidP="0077633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3A3BEDD7" w14:textId="77777777" w:rsidR="0077633A" w:rsidRDefault="0077633A" w:rsidP="0077633A">
      <w:pPr>
        <w:tabs>
          <w:tab w:val="left" w:pos="588"/>
        </w:tabs>
        <w:spacing w:line="276" w:lineRule="auto"/>
        <w:jc w:val="both"/>
        <w:rPr>
          <w:rFonts w:ascii="Verdana" w:hAnsi="Verdana" w:cs="Arial"/>
          <w:szCs w:val="20"/>
        </w:rPr>
      </w:pPr>
    </w:p>
    <w:p w14:paraId="48C2224B" w14:textId="77777777" w:rsidR="00A1201E" w:rsidRDefault="00000000" w:rsidP="0077633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77633A">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77633A">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77633A">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77633A">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77633A">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77633A">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77633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77633A">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55D7E01" w14:textId="541DB43A" w:rsidR="00586B47" w:rsidRDefault="00000000" w:rsidP="0077633A">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1297F907" w14:textId="27810F11" w:rsidR="00FB38DE" w:rsidRPr="00FB38DE" w:rsidRDefault="00FB38DE" w:rsidP="00FB38DE">
      <w:pPr>
        <w:tabs>
          <w:tab w:val="left" w:pos="1560"/>
        </w:tabs>
        <w:spacing w:line="276" w:lineRule="auto"/>
        <w:ind w:left="1224"/>
        <w:jc w:val="both"/>
        <w:rPr>
          <w:rFonts w:ascii="Verdana" w:hAnsi="Verdana" w:cs="Arial"/>
          <w:szCs w:val="20"/>
        </w:rPr>
      </w:pPr>
      <w:r>
        <w:rPr>
          <w:rFonts w:ascii="Verdana" w:hAnsi="Verdana" w:cs="Arial"/>
          <w:b/>
          <w:bCs/>
          <w:szCs w:val="20"/>
        </w:rPr>
        <w:t>9</w:t>
      </w:r>
      <w:r w:rsidRPr="00FB38DE">
        <w:rPr>
          <w:rFonts w:ascii="Verdana" w:hAnsi="Verdana" w:cs="Arial"/>
          <w:b/>
          <w:bCs/>
          <w:szCs w:val="20"/>
        </w:rPr>
        <w:t xml:space="preserve">.15.2.1. </w:t>
      </w:r>
      <w:r>
        <w:rPr>
          <w:rFonts w:ascii="Verdana" w:hAnsi="Verdana" w:cs="Arial"/>
          <w:b/>
          <w:bCs/>
          <w:szCs w:val="20"/>
        </w:rPr>
        <w:t>ANEXO II-1</w:t>
      </w:r>
      <w:r>
        <w:rPr>
          <w:rFonts w:ascii="Verdana" w:hAnsi="Verdana" w:cs="Arial"/>
          <w:szCs w:val="20"/>
        </w:rPr>
        <w:t xml:space="preserve"> – Estudo Técnico Preliminar;</w:t>
      </w:r>
    </w:p>
    <w:p w14:paraId="0B35A34A" w14:textId="38D2551C" w:rsidR="00B024FC" w:rsidRPr="00586B47" w:rsidRDefault="00B024FC" w:rsidP="0077633A">
      <w:pPr>
        <w:tabs>
          <w:tab w:val="left" w:pos="1560"/>
        </w:tabs>
        <w:spacing w:line="276" w:lineRule="auto"/>
        <w:ind w:left="720"/>
        <w:jc w:val="both"/>
        <w:rPr>
          <w:rFonts w:ascii="Verdana" w:hAnsi="Verdana" w:cs="Arial"/>
          <w:szCs w:val="20"/>
        </w:rPr>
      </w:pPr>
      <w:r w:rsidRPr="00586B47">
        <w:rPr>
          <w:rFonts w:ascii="Verdana" w:hAnsi="Verdana" w:cs="Arial"/>
          <w:b/>
          <w:bCs/>
          <w:szCs w:val="20"/>
        </w:rPr>
        <w:t>9.15.2.</w:t>
      </w:r>
      <w:r w:rsidR="00586B47">
        <w:rPr>
          <w:rFonts w:ascii="Verdana" w:hAnsi="Verdana" w:cs="Arial"/>
          <w:b/>
          <w:bCs/>
          <w:szCs w:val="20"/>
        </w:rPr>
        <w:t>1</w:t>
      </w:r>
      <w:r w:rsidRPr="00586B47">
        <w:rPr>
          <w:rFonts w:ascii="Verdana" w:hAnsi="Verdana" w:cs="Arial"/>
          <w:b/>
          <w:bCs/>
          <w:szCs w:val="20"/>
        </w:rPr>
        <w:t xml:space="preserve"> ANEXO II-</w:t>
      </w:r>
      <w:r w:rsidR="00FB38DE">
        <w:rPr>
          <w:rFonts w:ascii="Verdana" w:hAnsi="Verdana" w:cs="Arial"/>
          <w:b/>
          <w:bCs/>
          <w:szCs w:val="20"/>
        </w:rPr>
        <w:t>2</w:t>
      </w:r>
      <w:r w:rsidR="00586B47">
        <w:rPr>
          <w:rFonts w:ascii="Verdana" w:hAnsi="Verdana" w:cs="Arial"/>
          <w:b/>
          <w:bCs/>
          <w:szCs w:val="20"/>
        </w:rPr>
        <w:t xml:space="preserve"> </w:t>
      </w:r>
      <w:r w:rsidRPr="00586B47">
        <w:rPr>
          <w:rFonts w:ascii="Verdana" w:hAnsi="Verdana" w:cs="Arial"/>
          <w:szCs w:val="20"/>
        </w:rPr>
        <w:t xml:space="preserve">– Modelo </w:t>
      </w:r>
      <w:r w:rsidR="00FB38DE">
        <w:rPr>
          <w:rFonts w:ascii="Verdana" w:hAnsi="Verdana" w:cs="Arial"/>
          <w:szCs w:val="20"/>
        </w:rPr>
        <w:t xml:space="preserve">Orientativo </w:t>
      </w:r>
      <w:r w:rsidRPr="00586B47">
        <w:rPr>
          <w:rFonts w:ascii="Verdana" w:hAnsi="Verdana" w:cs="Arial"/>
          <w:szCs w:val="20"/>
        </w:rPr>
        <w:t>de Proposta.</w:t>
      </w:r>
    </w:p>
    <w:p w14:paraId="4D894F96" w14:textId="7384F516" w:rsidR="00B024FC" w:rsidRDefault="00B024FC" w:rsidP="0077633A">
      <w:pPr>
        <w:numPr>
          <w:ilvl w:val="2"/>
          <w:numId w:val="1"/>
        </w:numPr>
        <w:tabs>
          <w:tab w:val="left" w:pos="1560"/>
        </w:tabs>
        <w:spacing w:line="276" w:lineRule="auto"/>
        <w:jc w:val="both"/>
        <w:rPr>
          <w:rFonts w:ascii="Verdana" w:hAnsi="Verdana" w:cs="Arial"/>
          <w:szCs w:val="20"/>
        </w:rPr>
      </w:pPr>
      <w:r>
        <w:rPr>
          <w:rFonts w:ascii="Verdana" w:hAnsi="Verdana" w:cs="Arial"/>
          <w:b/>
          <w:bCs/>
          <w:szCs w:val="20"/>
        </w:rPr>
        <w:t xml:space="preserve">ANEXO II – </w:t>
      </w:r>
      <w:r w:rsidRPr="00B024FC">
        <w:rPr>
          <w:rFonts w:ascii="Verdana" w:hAnsi="Verdana" w:cs="Arial"/>
          <w:szCs w:val="20"/>
        </w:rPr>
        <w:t>Minuta de Contrato</w:t>
      </w:r>
    </w:p>
    <w:p w14:paraId="7A2FEBC3" w14:textId="60DD480E" w:rsidR="00B024FC" w:rsidRDefault="00B024FC" w:rsidP="0077633A">
      <w:pPr>
        <w:tabs>
          <w:tab w:val="left" w:pos="1560"/>
        </w:tabs>
        <w:spacing w:line="276" w:lineRule="auto"/>
        <w:jc w:val="both"/>
        <w:rPr>
          <w:rFonts w:ascii="Verdana" w:hAnsi="Verdana" w:cs="Arial"/>
          <w:szCs w:val="20"/>
        </w:rPr>
      </w:pPr>
    </w:p>
    <w:p w14:paraId="768AE424" w14:textId="77777777" w:rsidR="00352D18" w:rsidRDefault="00352D18" w:rsidP="0077633A">
      <w:pPr>
        <w:tabs>
          <w:tab w:val="left" w:pos="1560"/>
        </w:tabs>
        <w:spacing w:line="276" w:lineRule="auto"/>
        <w:ind w:left="1224"/>
        <w:jc w:val="both"/>
        <w:rPr>
          <w:rFonts w:ascii="Verdana" w:hAnsi="Verdana" w:cs="Arial"/>
          <w:szCs w:val="20"/>
        </w:rPr>
      </w:pPr>
    </w:p>
    <w:p w14:paraId="0E1FDC89" w14:textId="2C6F9114" w:rsidR="00A1201E" w:rsidRDefault="00000000" w:rsidP="0077633A">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3A765A">
        <w:rPr>
          <w:rFonts w:ascii="Verdana" w:hAnsi="Verdana" w:cs="Arial"/>
          <w:szCs w:val="20"/>
        </w:rPr>
        <w:t>17</w:t>
      </w:r>
      <w:r>
        <w:rPr>
          <w:rFonts w:ascii="Verdana" w:hAnsi="Verdana" w:cs="Arial"/>
          <w:szCs w:val="20"/>
        </w:rPr>
        <w:t xml:space="preserve"> de </w:t>
      </w:r>
      <w:r w:rsidR="003A765A">
        <w:rPr>
          <w:rFonts w:ascii="Verdana" w:hAnsi="Verdana" w:cs="Arial"/>
          <w:szCs w:val="20"/>
        </w:rPr>
        <w:t>fevereiro</w:t>
      </w:r>
      <w:r>
        <w:rPr>
          <w:rFonts w:ascii="Verdana" w:hAnsi="Verdana" w:cs="Arial"/>
          <w:szCs w:val="20"/>
        </w:rPr>
        <w:t xml:space="preserve"> de 202</w:t>
      </w:r>
      <w:r w:rsidR="003A765A">
        <w:rPr>
          <w:rFonts w:ascii="Verdana" w:hAnsi="Verdana" w:cs="Arial"/>
          <w:szCs w:val="20"/>
        </w:rPr>
        <w:t>5</w:t>
      </w:r>
      <w:r>
        <w:rPr>
          <w:rFonts w:ascii="Verdana" w:hAnsi="Verdana" w:cs="Arial"/>
          <w:szCs w:val="20"/>
        </w:rPr>
        <w:t>.</w:t>
      </w:r>
    </w:p>
    <w:p w14:paraId="5074A8A1" w14:textId="267611C4" w:rsidR="00B6532B" w:rsidRDefault="00B6532B" w:rsidP="0077633A">
      <w:pPr>
        <w:spacing w:line="276" w:lineRule="auto"/>
        <w:ind w:left="360" w:right="-15"/>
        <w:jc w:val="center"/>
        <w:rPr>
          <w:rFonts w:ascii="Verdana" w:hAnsi="Verdana" w:cs="Arial"/>
          <w:szCs w:val="20"/>
        </w:rPr>
      </w:pPr>
    </w:p>
    <w:p w14:paraId="1A94478D" w14:textId="4F1D825C" w:rsidR="00B6532B" w:rsidRDefault="00B6532B" w:rsidP="0077633A">
      <w:pPr>
        <w:spacing w:line="276" w:lineRule="auto"/>
        <w:ind w:left="360" w:right="-15"/>
        <w:jc w:val="center"/>
        <w:rPr>
          <w:rFonts w:ascii="Verdana" w:hAnsi="Verdana" w:cs="Arial"/>
          <w:szCs w:val="20"/>
        </w:rPr>
      </w:pPr>
    </w:p>
    <w:p w14:paraId="3A1ED1F3" w14:textId="4B69188A" w:rsidR="003A765A" w:rsidRDefault="003A765A" w:rsidP="0077633A">
      <w:pPr>
        <w:spacing w:line="276" w:lineRule="auto"/>
        <w:ind w:left="360" w:right="-15"/>
        <w:jc w:val="center"/>
        <w:rPr>
          <w:rFonts w:ascii="Verdana" w:hAnsi="Verdana" w:cs="Arial"/>
          <w:szCs w:val="20"/>
        </w:rPr>
      </w:pPr>
    </w:p>
    <w:p w14:paraId="19DF47FE" w14:textId="25D9974B" w:rsidR="003A765A" w:rsidRDefault="003A765A" w:rsidP="0077633A">
      <w:pPr>
        <w:spacing w:line="276" w:lineRule="auto"/>
        <w:ind w:left="360" w:right="-15"/>
        <w:jc w:val="center"/>
        <w:rPr>
          <w:rFonts w:ascii="Verdana" w:hAnsi="Verdana" w:cs="Arial"/>
          <w:szCs w:val="20"/>
        </w:rPr>
      </w:pPr>
    </w:p>
    <w:p w14:paraId="278DDEAE" w14:textId="77777777" w:rsidR="003A765A" w:rsidRDefault="003A765A" w:rsidP="0077633A">
      <w:pPr>
        <w:spacing w:line="276" w:lineRule="auto"/>
        <w:ind w:left="360" w:right="-15"/>
        <w:jc w:val="center"/>
        <w:rPr>
          <w:rFonts w:ascii="Verdana" w:hAnsi="Verdana" w:cs="Arial"/>
          <w:szCs w:val="20"/>
        </w:rPr>
      </w:pPr>
    </w:p>
    <w:p w14:paraId="3D482B40" w14:textId="14B00A3F" w:rsidR="00586B47" w:rsidRDefault="00586B47" w:rsidP="0077633A">
      <w:pPr>
        <w:spacing w:line="276" w:lineRule="auto"/>
        <w:ind w:left="360" w:right="-15"/>
        <w:jc w:val="center"/>
        <w:rPr>
          <w:rFonts w:ascii="Verdana" w:hAnsi="Verdana" w:cs="Arial"/>
          <w:szCs w:val="20"/>
        </w:rPr>
      </w:pPr>
      <w:r>
        <w:rPr>
          <w:rFonts w:ascii="Verdana" w:hAnsi="Verdana" w:cs="Arial"/>
          <w:szCs w:val="20"/>
        </w:rPr>
        <w:t>,</w:t>
      </w:r>
    </w:p>
    <w:p w14:paraId="26406337" w14:textId="77777777" w:rsidR="00A1201E" w:rsidRDefault="00000000" w:rsidP="0077633A">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77633A">
      <w:pPr>
        <w:spacing w:line="276" w:lineRule="auto"/>
        <w:jc w:val="center"/>
        <w:rPr>
          <w:rFonts w:ascii="Verdana" w:hAnsi="Verdana" w:cs="Arial"/>
          <w:szCs w:val="20"/>
        </w:rPr>
      </w:pPr>
      <w:r>
        <w:rPr>
          <w:rFonts w:ascii="Verdana" w:hAnsi="Verdana" w:cs="Arial"/>
          <w:b/>
          <w:bCs/>
          <w:iCs/>
          <w:szCs w:val="20"/>
        </w:rPr>
        <w:t>Agente de Contratação</w:t>
      </w:r>
    </w:p>
    <w:sectPr w:rsidR="00A1201E" w:rsidSect="00A509BF">
      <w:headerReference w:type="even" r:id="rId13"/>
      <w:headerReference w:type="default" r:id="rId14"/>
      <w:headerReference w:type="first" r:id="rId15"/>
      <w:pgSz w:w="11906" w:h="16838"/>
      <w:pgMar w:top="1418" w:right="849" w:bottom="567"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3067E" w14:textId="77777777" w:rsidR="005E4F47" w:rsidRDefault="005E4F47">
      <w:r>
        <w:separator/>
      </w:r>
    </w:p>
  </w:endnote>
  <w:endnote w:type="continuationSeparator" w:id="0">
    <w:p w14:paraId="5168C179" w14:textId="77777777" w:rsidR="005E4F47" w:rsidRDefault="005E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5985C" w14:textId="77777777" w:rsidR="005E4F47" w:rsidRDefault="005E4F47">
      <w:r>
        <w:separator/>
      </w:r>
    </w:p>
  </w:footnote>
  <w:footnote w:type="continuationSeparator" w:id="0">
    <w:p w14:paraId="62EB2154" w14:textId="77777777" w:rsidR="005E4F47" w:rsidRDefault="005E4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513D9979" w:rsidR="00A1201E" w:rsidRDefault="00000000">
    <w:pPr>
      <w:jc w:val="center"/>
      <w:rPr>
        <w:rFonts w:ascii="Verdana" w:hAnsi="Verdana" w:cs="Calibri"/>
        <w:b/>
        <w:bCs/>
        <w:szCs w:val="20"/>
      </w:rPr>
    </w:pPr>
    <w:r>
      <w:rPr>
        <w:rFonts w:ascii="Verdana" w:hAnsi="Verdana" w:cs="Calibri"/>
        <w:b/>
        <w:bCs/>
        <w:szCs w:val="20"/>
      </w:rPr>
      <w:t xml:space="preserve"> Secretaria Municipal de Administração</w:t>
    </w:r>
  </w:p>
  <w:p w14:paraId="43359418" w14:textId="797F2E16" w:rsidR="00AB598D" w:rsidRDefault="00AB598D">
    <w:pPr>
      <w:jc w:val="center"/>
      <w:rPr>
        <w:rFonts w:ascii="Verdana" w:hAnsi="Verdana" w:cs="Calibri"/>
        <w:b/>
        <w:bCs/>
        <w:szCs w:val="20"/>
      </w:rPr>
    </w:pPr>
  </w:p>
  <w:p w14:paraId="1F180C3D" w14:textId="77777777" w:rsidR="00AB598D" w:rsidRDefault="00AB598D">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2C2F"/>
    <w:rsid w:val="0000372B"/>
    <w:rsid w:val="00010866"/>
    <w:rsid w:val="00033E67"/>
    <w:rsid w:val="00073D91"/>
    <w:rsid w:val="000B7A2F"/>
    <w:rsid w:val="001112DF"/>
    <w:rsid w:val="00124BF7"/>
    <w:rsid w:val="001806A2"/>
    <w:rsid w:val="001B0CDA"/>
    <w:rsid w:val="001B48C6"/>
    <w:rsid w:val="001C45DC"/>
    <w:rsid w:val="002273F9"/>
    <w:rsid w:val="002502EE"/>
    <w:rsid w:val="00352D18"/>
    <w:rsid w:val="00380905"/>
    <w:rsid w:val="0039097F"/>
    <w:rsid w:val="003A765A"/>
    <w:rsid w:val="004C24C1"/>
    <w:rsid w:val="004F5A96"/>
    <w:rsid w:val="00501E30"/>
    <w:rsid w:val="00574868"/>
    <w:rsid w:val="00586B47"/>
    <w:rsid w:val="00587EAF"/>
    <w:rsid w:val="005B451E"/>
    <w:rsid w:val="005D0622"/>
    <w:rsid w:val="005E4F47"/>
    <w:rsid w:val="00612509"/>
    <w:rsid w:val="0066253C"/>
    <w:rsid w:val="00675D9B"/>
    <w:rsid w:val="006A77B4"/>
    <w:rsid w:val="006B1254"/>
    <w:rsid w:val="007712B2"/>
    <w:rsid w:val="0077633A"/>
    <w:rsid w:val="00883139"/>
    <w:rsid w:val="008B0444"/>
    <w:rsid w:val="008C55F8"/>
    <w:rsid w:val="008D08B4"/>
    <w:rsid w:val="008F6B19"/>
    <w:rsid w:val="00900209"/>
    <w:rsid w:val="00913990"/>
    <w:rsid w:val="009E63A2"/>
    <w:rsid w:val="00A1201E"/>
    <w:rsid w:val="00A509BF"/>
    <w:rsid w:val="00AA3751"/>
    <w:rsid w:val="00AB598D"/>
    <w:rsid w:val="00B024FC"/>
    <w:rsid w:val="00B1542A"/>
    <w:rsid w:val="00B26BB4"/>
    <w:rsid w:val="00B63C1B"/>
    <w:rsid w:val="00B6532B"/>
    <w:rsid w:val="00BA336B"/>
    <w:rsid w:val="00BC44FA"/>
    <w:rsid w:val="00C03251"/>
    <w:rsid w:val="00C153CB"/>
    <w:rsid w:val="00C739CE"/>
    <w:rsid w:val="00CA31D4"/>
    <w:rsid w:val="00D73769"/>
    <w:rsid w:val="00D77C4A"/>
    <w:rsid w:val="00DB4218"/>
    <w:rsid w:val="00DC51E9"/>
    <w:rsid w:val="00DC5BD4"/>
    <w:rsid w:val="00DF1F99"/>
    <w:rsid w:val="00E12DC1"/>
    <w:rsid w:val="00E16D65"/>
    <w:rsid w:val="00F55D7D"/>
    <w:rsid w:val="00FA4B29"/>
    <w:rsid w:val="00FA4E53"/>
    <w:rsid w:val="00FB0BF6"/>
    <w:rsid w:val="00FB38DE"/>
    <w:rsid w:val="00FC74E7"/>
    <w:rsid w:val="00FD267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3786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88552924">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10</Pages>
  <Words>4859</Words>
  <Characters>26244</Characters>
  <Application>Microsoft Office Word</Application>
  <DocSecurity>0</DocSecurity>
  <Lines>218</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31</cp:revision>
  <cp:lastPrinted>2025-06-11T18:55:00Z</cp:lastPrinted>
  <dcterms:created xsi:type="dcterms:W3CDTF">2024-02-27T18:18:00Z</dcterms:created>
  <dcterms:modified xsi:type="dcterms:W3CDTF">2025-06-11T19:18:00Z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